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CB6BAA" w:rsidP="00427FCE" w14:paraId="41AAF4A0" w14:textId="61E1491B">
      <w:pPr>
        <w:pStyle w:val="Cuerpo2"/>
        <w:ind w:left="2160" w:firstLine="0"/>
        <w:rPr>
          <w:rFonts w:ascii="Century Gothic" w:hAnsi="Century Gothic"/>
          <w:lang w:val="en-US"/>
        </w:rPr>
      </w:pPr>
      <w:r w:rsidRPr="00FC43DD">
        <w:rPr>
          <w:rFonts w:ascii="Century Gothic" w:hAnsi="Century Gothic"/>
          <w:noProof/>
          <w:color w:val="DF5327" w:themeColor="accent6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-1460500</wp:posOffset>
                </wp:positionV>
                <wp:extent cx="1765300" cy="11455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5300" cy="11455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5" style="width:139pt;height:902pt;margin-top:-115pt;margin-left:-5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black" stroked="f" strokeweight="1pt"/>
            </w:pict>
          </mc:Fallback>
        </mc:AlternateContent>
      </w:r>
      <w:r w:rsidRPr="00FC43DD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330200</wp:posOffset>
                </wp:positionV>
                <wp:extent cx="2921000" cy="1130300"/>
                <wp:effectExtent l="0" t="0" r="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0" cy="1130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CA1C2A" w:rsidRPr="006D2162" w14:textId="1AB445C2">
                            <w:pPr>
                              <w:pStyle w:val="Nombre"/>
                              <w:rPr>
                                <w:rFonts w:ascii="Century Gothic" w:hAnsi="Century Gothic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40"/>
                                <w:szCs w:val="40"/>
                              </w:rPr>
                              <w:t>Jane Doe</w:t>
                            </w:r>
                          </w:p>
                          <w:p w:rsidR="00CA1C2A" w:rsidRPr="006D2162" w14:textId="13623529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  <w:t>Architect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230pt;height:89pt;margin-top:26pt;margin-left:146pt;mso-height-percent:0;mso-height-relative:margin;mso-position-horizontal-relative:page;mso-position-vertical-relative:page;mso-width-percent:0;mso-width-relative:margin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CA1C2A" w:rsidRPr="006D2162" w14:paraId="153F4D3E" w14:textId="1AB445C2">
                      <w:pPr>
                        <w:pStyle w:val="Nombre"/>
                        <w:rPr>
                          <w:rFonts w:ascii="Century Gothic" w:hAnsi="Century Gothic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40"/>
                          <w:szCs w:val="40"/>
                        </w:rPr>
                        <w:t>Jane Doe</w:t>
                      </w:r>
                    </w:p>
                    <w:p w:rsidR="00CA1C2A" w:rsidRPr="006D2162" w14:paraId="3883016A" w14:textId="13623529">
                      <w:pPr>
                        <w:pStyle w:val="Title"/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  <w:t>Architect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43DD" w:rsidR="000300F1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266700</wp:posOffset>
                </wp:positionV>
                <wp:extent cx="2144395" cy="11938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193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54 Corbett Road, San Francisco, CA 94100</w:t>
                            </w: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Nationality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DOB</w:t>
                            </w: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Jun 23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1985</w:t>
                            </w: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551) 123-7676</w:t>
                            </w:r>
                          </w:p>
                          <w:p w:rsidR="00CA1C2A" w:rsidRPr="006D2162" w14:textId="6C4F6C0B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M: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4" w:history="1">
                              <w:r w:rsidRPr="002C65D1" w:rsidR="00CB6BAA">
                                <w:rPr>
                                  <w:rStyle w:val="Hyperlink"/>
                                  <w:rFonts w:ascii="Century Gothic" w:hAnsi="Century Gothic"/>
                                  <w:sz w:val="18"/>
                                  <w:szCs w:val="18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3D4042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jane.doe@email.com</w:t>
                              </w:r>
                            </w:hyperlink>
                          </w:p>
                          <w:p w:rsidR="00CA1C2A" w:rsidRPr="006D2162" w14:textId="3EC32B84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1"/>
                                <w:szCs w:val="21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L: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hyperlink r:id="rId5" w:history="1">
                              <w:r w:rsidRPr="006D2162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CB6BA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janedoe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8.85pt;height:94pt;margin-top:21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CA1C2A" w:rsidRPr="006D2162" w14:paraId="0E3EFAAE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54 Corbett Road, San Francisco, CA 94100</w:t>
                      </w:r>
                    </w:p>
                    <w:p w:rsidR="00CA1C2A" w:rsidRPr="006D2162" w14:paraId="21239AC9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Nationality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6D2162" w14:paraId="6DF5E5FC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DOB</w:t>
                      </w:r>
                      <w:r w:rsidRPr="006D2162">
                        <w:rPr>
                          <w:rStyle w:val="Ninguno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Jun 23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1985</w:t>
                      </w:r>
                    </w:p>
                    <w:p w:rsidR="00CA1C2A" w:rsidRPr="006D2162" w14:paraId="0D84F401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</w:p>
                    <w:p w:rsidR="00CA1C2A" w:rsidRPr="006D2162" w14:paraId="40917CCA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T</w:t>
                      </w: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(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551) 123-7676</w:t>
                      </w:r>
                    </w:p>
                    <w:p w:rsidR="00CA1C2A" w:rsidRPr="006D2162" w14:paraId="286D3497" w14:textId="6C4F6C0B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M: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hyperlink r:id="rId4" w:history="1">
                        <w:r w:rsidRPr="002C65D1" w:rsidR="00CB6BAA">
                          <w:rPr>
                            <w:rStyle w:val="Hyperlink"/>
                            <w:rFonts w:ascii="Century Gothic" w:hAnsi="Century Gothic"/>
                            <w:sz w:val="18"/>
                            <w:szCs w:val="18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3D4042">
                                  <w14:alpha w14:val="45890"/>
                                </w14:srgbClr>
                              </w14:solidFill>
                            </w14:textFill>
                          </w:rPr>
                          <w:t>jane.doe@email.com</w:t>
                        </w:r>
                      </w:hyperlink>
                    </w:p>
                    <w:p w:rsidR="00CA1C2A" w:rsidRPr="006D2162" w14:paraId="00874B38" w14:textId="3EC32B84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1"/>
                          <w:szCs w:val="21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L: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 </w:t>
                      </w:r>
                      <w:hyperlink r:id="rId5" w:history="1">
                        <w:r w:rsidRPr="006D2162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18"/>
                            <w:szCs w:val="18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CB6BA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18"/>
                            <w:szCs w:val="18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janedoe</w:t>
                        </w:r>
                      </w:hyperlink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CB6BAA" w:rsidR="00CB6BAA">
        <w:rPr>
          <w:rFonts w:ascii="Century Gothic" w:hAnsi="Century Gothic"/>
          <w:lang w:val="en-US"/>
        </w:rPr>
        <w:t xml:space="preserve">New York and Pennsylvania State </w:t>
      </w:r>
      <w:r w:rsidRPr="00CB6BAA" w:rsidR="00CB6BAA">
        <w:rPr>
          <w:rFonts w:ascii="Century Gothic" w:hAnsi="Century Gothic"/>
          <w:lang w:val="en-US"/>
        </w:rPr>
        <w:t>licensed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architect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with</w:t>
      </w:r>
      <w:r w:rsidRPr="00CB6BAA" w:rsidR="00CB6BAA">
        <w:rPr>
          <w:rFonts w:ascii="Century Gothic" w:hAnsi="Century Gothic"/>
          <w:lang w:val="en-US"/>
        </w:rPr>
        <w:t xml:space="preserve"> 8+ </w:t>
      </w:r>
      <w:r w:rsidRPr="00CB6BAA" w:rsidR="00CB6BAA">
        <w:rPr>
          <w:rFonts w:ascii="Century Gothic" w:hAnsi="Century Gothic"/>
          <w:lang w:val="en-US"/>
        </w:rPr>
        <w:t>years</w:t>
      </w:r>
      <w:r w:rsidRPr="00CB6BAA" w:rsidR="00CB6BAA">
        <w:rPr>
          <w:rFonts w:ascii="Century Gothic" w:hAnsi="Century Gothic"/>
          <w:lang w:val="en-US"/>
        </w:rPr>
        <w:t xml:space="preserve"> of </w:t>
      </w:r>
      <w:r w:rsidRPr="00CB6BAA" w:rsidR="00CB6BAA">
        <w:rPr>
          <w:rFonts w:ascii="Century Gothic" w:hAnsi="Century Gothic"/>
          <w:lang w:val="en-US"/>
        </w:rPr>
        <w:t>experience</w:t>
      </w:r>
      <w:r w:rsidRPr="00CB6BAA" w:rsidR="00CB6BAA">
        <w:rPr>
          <w:rFonts w:ascii="Century Gothic" w:hAnsi="Century Gothic"/>
          <w:lang w:val="en-US"/>
        </w:rPr>
        <w:t xml:space="preserve">, </w:t>
      </w:r>
      <w:r w:rsidRPr="00CB6BAA" w:rsidR="00CB6BAA">
        <w:rPr>
          <w:rFonts w:ascii="Century Gothic" w:hAnsi="Century Gothic"/>
          <w:lang w:val="en-US"/>
        </w:rPr>
        <w:t>including</w:t>
      </w:r>
      <w:r w:rsidRPr="00CB6BAA" w:rsidR="00CB6BAA">
        <w:rPr>
          <w:rFonts w:ascii="Century Gothic" w:hAnsi="Century Gothic"/>
          <w:lang w:val="en-US"/>
        </w:rPr>
        <w:t xml:space="preserve"> an </w:t>
      </w:r>
      <w:r w:rsidRPr="00CB6BAA" w:rsidR="00CB6BAA">
        <w:rPr>
          <w:rFonts w:ascii="Century Gothic" w:hAnsi="Century Gothic"/>
          <w:lang w:val="en-US"/>
        </w:rPr>
        <w:t>internship</w:t>
      </w:r>
      <w:r w:rsidRPr="00CB6BAA" w:rsidR="00CB6BAA">
        <w:rPr>
          <w:rFonts w:ascii="Century Gothic" w:hAnsi="Century Gothic"/>
          <w:lang w:val="en-US"/>
        </w:rPr>
        <w:t xml:space="preserve"> at </w:t>
      </w:r>
      <w:r w:rsidRPr="00CB6BAA" w:rsidR="00CB6BAA">
        <w:rPr>
          <w:rFonts w:ascii="Century Gothic" w:hAnsi="Century Gothic"/>
          <w:lang w:val="en-US"/>
        </w:rPr>
        <w:t>Parkview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Industrial</w:t>
      </w:r>
      <w:r w:rsidRPr="00CB6BAA" w:rsidR="00CB6BAA">
        <w:rPr>
          <w:rFonts w:ascii="Century Gothic" w:hAnsi="Century Gothic"/>
          <w:lang w:val="en-US"/>
        </w:rPr>
        <w:t xml:space="preserve"> Design </w:t>
      </w:r>
      <w:r w:rsidRPr="00CB6BAA" w:rsidR="00CB6BAA">
        <w:rPr>
          <w:rFonts w:ascii="Century Gothic" w:hAnsi="Century Gothic"/>
          <w:lang w:val="en-US"/>
        </w:rPr>
        <w:t>under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architect</w:t>
      </w:r>
      <w:r w:rsidRPr="00CB6BAA" w:rsidR="00CB6BAA">
        <w:rPr>
          <w:rFonts w:ascii="Century Gothic" w:hAnsi="Century Gothic"/>
          <w:lang w:val="en-US"/>
        </w:rPr>
        <w:t xml:space="preserve"> John Smith. </w:t>
      </w:r>
      <w:r w:rsidRPr="00CB6BAA" w:rsidR="00CB6BAA">
        <w:rPr>
          <w:rFonts w:ascii="Century Gothic" w:hAnsi="Century Gothic"/>
          <w:lang w:val="en-US"/>
        </w:rPr>
        <w:t>Currently</w:t>
      </w:r>
      <w:r w:rsidRPr="00CB6BAA" w:rsidR="00CB6BAA">
        <w:rPr>
          <w:rFonts w:ascii="Century Gothic" w:hAnsi="Century Gothic"/>
          <w:lang w:val="en-US"/>
        </w:rPr>
        <w:t xml:space="preserve">, </w:t>
      </w:r>
      <w:r w:rsidRPr="00CB6BAA" w:rsidR="00CB6BAA">
        <w:rPr>
          <w:rFonts w:ascii="Century Gothic" w:hAnsi="Century Gothic"/>
          <w:lang w:val="en-US"/>
        </w:rPr>
        <w:t>possessing</w:t>
      </w:r>
      <w:r w:rsidRPr="00CB6BAA" w:rsidR="00CB6BAA">
        <w:rPr>
          <w:rFonts w:ascii="Century Gothic" w:hAnsi="Century Gothic"/>
          <w:lang w:val="en-US"/>
        </w:rPr>
        <w:t xml:space="preserve"> an </w:t>
      </w:r>
      <w:r w:rsidRPr="00CB6BAA" w:rsidR="00CB6BAA">
        <w:rPr>
          <w:rFonts w:ascii="Century Gothic" w:hAnsi="Century Gothic"/>
          <w:lang w:val="en-US"/>
        </w:rPr>
        <w:t>overall</w:t>
      </w:r>
      <w:r w:rsidRPr="00CB6BAA" w:rsidR="00CB6BAA">
        <w:rPr>
          <w:rFonts w:ascii="Century Gothic" w:hAnsi="Century Gothic"/>
          <w:lang w:val="en-US"/>
        </w:rPr>
        <w:t xml:space="preserve"> client satisfaction rate of over 95% </w:t>
      </w:r>
      <w:r w:rsidRPr="00CB6BAA" w:rsidR="00CB6BAA">
        <w:rPr>
          <w:rFonts w:ascii="Century Gothic" w:hAnsi="Century Gothic"/>
          <w:lang w:val="en-US"/>
        </w:rPr>
        <w:t>with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experience</w:t>
      </w:r>
      <w:r w:rsidRPr="00CB6BAA" w:rsidR="00CB6BAA">
        <w:rPr>
          <w:rFonts w:ascii="Century Gothic" w:hAnsi="Century Gothic"/>
          <w:lang w:val="en-US"/>
        </w:rPr>
        <w:t xml:space="preserve"> in </w:t>
      </w:r>
      <w:r w:rsidRPr="00CB6BAA" w:rsidR="00CB6BAA">
        <w:rPr>
          <w:rFonts w:ascii="Century Gothic" w:hAnsi="Century Gothic"/>
          <w:lang w:val="en-US"/>
        </w:rPr>
        <w:t>both</w:t>
      </w:r>
      <w:r w:rsidRPr="00CB6BAA" w:rsidR="00CB6BAA">
        <w:rPr>
          <w:rFonts w:ascii="Century Gothic" w:hAnsi="Century Gothic"/>
          <w:lang w:val="en-US"/>
        </w:rPr>
        <w:t xml:space="preserve"> </w:t>
      </w:r>
      <w:r w:rsidRPr="00CB6BAA" w:rsidR="00CB6BAA">
        <w:rPr>
          <w:rFonts w:ascii="Century Gothic" w:hAnsi="Century Gothic"/>
          <w:lang w:val="en-US"/>
        </w:rPr>
        <w:t>small</w:t>
      </w:r>
      <w:r w:rsidRPr="00CB6BAA" w:rsidR="00CB6BAA">
        <w:rPr>
          <w:rFonts w:ascii="Century Gothic" w:hAnsi="Century Gothic"/>
          <w:lang w:val="en-US"/>
        </w:rPr>
        <w:t xml:space="preserve"> and multi-</w:t>
      </w:r>
      <w:r w:rsidRPr="00CB6BAA" w:rsidR="00CB6BAA">
        <w:rPr>
          <w:rFonts w:ascii="Century Gothic" w:hAnsi="Century Gothic"/>
          <w:lang w:val="en-US"/>
        </w:rPr>
        <w:t>million dollar</w:t>
      </w:r>
      <w:r w:rsidRPr="00CB6BAA" w:rsidR="00CB6BAA">
        <w:rPr>
          <w:rFonts w:ascii="Century Gothic" w:hAnsi="Century Gothic"/>
          <w:lang w:val="en-US"/>
        </w:rPr>
        <w:t xml:space="preserve"> projects.</w:t>
      </w:r>
    </w:p>
    <w:p w:rsidR="00A4233F" w:rsidP="00427FCE" w14:paraId="1ABE7EE1" w14:textId="77777777">
      <w:pPr>
        <w:pStyle w:val="Cuerpo2"/>
        <w:ind w:left="2160" w:firstLine="0"/>
        <w:rPr>
          <w:rFonts w:ascii="Century Gothic" w:hAnsi="Century Gothic"/>
          <w:lang w:val="en-US"/>
        </w:rPr>
      </w:pPr>
    </w:p>
    <w:p w:rsidR="000300F1" w:rsidP="000300F1" w14:paraId="0B4FDB90" w14:textId="77777777">
      <w:pPr>
        <w:pStyle w:val="Cuerpo2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</w:p>
    <w:p w:rsidR="000300F1" w:rsidRPr="006D2162" w:rsidP="000300F1" w14:paraId="11A6CC00" w14:textId="77777777">
      <w:pPr>
        <w:pStyle w:val="Cuerpo2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lang w:val="en-US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</w:p>
    <w:p w:rsidR="00CA1C2A" w:rsidRPr="006D2162" w14:paraId="46ECE7AD" w14:textId="03B8A7D7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  <w:r w:rsidRPr="006D2162">
        <w:rPr>
          <w:rStyle w:val="Gris"/>
          <w:rFonts w:ascii="Century Gothic" w:hAnsi="Century Gothic"/>
          <w:color w:val="auto"/>
        </w:rPr>
        <w:tab/>
      </w:r>
      <w:r w:rsidR="00CB6BAA">
        <w:rPr>
          <w:rStyle w:val="Gris"/>
          <w:rFonts w:ascii="Century Gothic" w:hAnsi="Century Gothic"/>
          <w:b/>
          <w:bCs/>
          <w:color w:val="auto"/>
        </w:rPr>
        <w:t xml:space="preserve">Morgan &amp; Sons </w:t>
      </w:r>
      <w:r w:rsidRPr="006D2162">
        <w:rPr>
          <w:rStyle w:val="Gris"/>
          <w:rFonts w:ascii="Century Gothic" w:hAnsi="Century Gothic"/>
          <w:b/>
          <w:bCs/>
          <w:color w:val="auto"/>
          <w:lang w:val="es-ES_tradnl"/>
        </w:rPr>
        <w:t>—</w:t>
      </w:r>
      <w:r w:rsidR="00CB6BAA">
        <w:rPr>
          <w:rStyle w:val="Gris"/>
          <w:rFonts w:ascii="Century Gothic" w:hAnsi="Century Gothic"/>
          <w:b/>
          <w:bCs/>
          <w:color w:val="auto"/>
          <w:lang w:val="en-US"/>
        </w:rPr>
        <w:t>Junio Architect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 </w:t>
      </w:r>
      <w:r w:rsidR="00CB6BAA">
        <w:rPr>
          <w:rStyle w:val="Gris"/>
          <w:rFonts w:ascii="Century Gothic" w:hAnsi="Century Gothic"/>
          <w:b/>
          <w:bCs/>
          <w:color w:val="auto"/>
          <w:lang w:val="it-IT"/>
        </w:rPr>
        <w:t>New York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, </w:t>
      </w:r>
      <w:r w:rsidR="00CB6BAA">
        <w:rPr>
          <w:rStyle w:val="Gris"/>
          <w:rFonts w:ascii="Century Gothic" w:hAnsi="Century Gothic"/>
          <w:b/>
          <w:bCs/>
          <w:color w:val="auto"/>
          <w:lang w:val="it-IT"/>
        </w:rPr>
        <w:t>NY</w:t>
      </w:r>
      <w:r w:rsidRPr="006D2162">
        <w:rPr>
          <w:rStyle w:val="Gris"/>
          <w:rFonts w:ascii="Century Gothic" w:hAnsi="Century Gothic"/>
          <w:b/>
          <w:bCs/>
          <w:color w:val="auto"/>
          <w:lang w:val="es-ES_tradnl"/>
        </w:rPr>
        <w:t xml:space="preserve"> — </w:t>
      </w:r>
      <w:r w:rsidRPr="006D2162">
        <w:rPr>
          <w:rStyle w:val="Gris"/>
          <w:rFonts w:ascii="Century Gothic" w:hAnsi="Century Gothic"/>
          <w:b/>
          <w:bCs/>
          <w:color w:val="auto"/>
        </w:rPr>
        <w:t>20</w:t>
      </w:r>
      <w:r w:rsidR="00CB6BAA">
        <w:rPr>
          <w:rStyle w:val="Gris"/>
          <w:rFonts w:ascii="Century Gothic" w:hAnsi="Century Gothic"/>
          <w:b/>
          <w:bCs/>
          <w:color w:val="auto"/>
        </w:rPr>
        <w:t>20</w:t>
      </w:r>
      <w:r w:rsidRPr="006D2162">
        <w:rPr>
          <w:rStyle w:val="Gris"/>
          <w:rFonts w:ascii="Century Gothic" w:hAnsi="Century Gothic"/>
          <w:b/>
          <w:bCs/>
          <w:color w:val="auto"/>
        </w:rPr>
        <w:t xml:space="preserve"> – 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>Present</w:t>
      </w:r>
    </w:p>
    <w:p w:rsidR="00CB6BAA" w:rsidRPr="00CB6BAA" w:rsidP="00CB6BAA" w14:paraId="6757B943" w14:textId="58E2CD9C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CB6BAA">
        <w:rPr>
          <w:rFonts w:ascii="Century Gothic" w:hAnsi="Century Gothic"/>
          <w:color w:val="auto"/>
        </w:rPr>
        <w:t>Assists</w:t>
      </w:r>
      <w:r w:rsidRPr="00CB6BAA">
        <w:rPr>
          <w:rFonts w:ascii="Courier New" w:eastAsia="Times New Roman" w:hAnsi="Courier New" w:cs="Courier New"/>
          <w:color w:val="1D1F24"/>
          <w:spacing w:val="8"/>
          <w:sz w:val="18"/>
          <w:szCs w:val="18"/>
          <w:bdr w:val="none" w:sz="0" w:space="0" w:color="auto"/>
          <w:lang w:val="es-ES" w:eastAsia="es-ES"/>
        </w:rPr>
        <w:t xml:space="preserve"> </w:t>
      </w:r>
      <w:r w:rsidRPr="00CB6BAA">
        <w:rPr>
          <w:rFonts w:ascii="Century Gothic" w:hAnsi="Century Gothic"/>
          <w:color w:val="auto"/>
        </w:rPr>
        <w:t xml:space="preserve">lead architect in </w:t>
      </w:r>
      <w:r w:rsidRPr="00CB6BAA">
        <w:rPr>
          <w:rFonts w:ascii="Century Gothic" w:hAnsi="Century Gothic"/>
          <w:color w:val="auto"/>
        </w:rPr>
        <w:t>brainstorming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layout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concepts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for</w:t>
      </w:r>
      <w:r w:rsidRPr="00CB6BAA">
        <w:rPr>
          <w:rFonts w:ascii="Century Gothic" w:hAnsi="Century Gothic"/>
          <w:color w:val="auto"/>
        </w:rPr>
        <w:t xml:space="preserve"> $15 </w:t>
      </w:r>
      <w:r w:rsidRPr="00CB6BAA">
        <w:rPr>
          <w:rFonts w:ascii="Century Gothic" w:hAnsi="Century Gothic"/>
          <w:color w:val="auto"/>
        </w:rPr>
        <w:t>million</w:t>
      </w:r>
      <w:r w:rsidRPr="00CB6BAA">
        <w:rPr>
          <w:rFonts w:ascii="Century Gothic" w:hAnsi="Century Gothic"/>
          <w:color w:val="auto"/>
        </w:rPr>
        <w:t xml:space="preserve"> town home development project</w:t>
      </w:r>
      <w:r>
        <w:rPr>
          <w:rFonts w:ascii="Century Gothic" w:hAnsi="Century Gothic"/>
          <w:color w:val="auto"/>
        </w:rPr>
        <w:t>.</w:t>
      </w:r>
    </w:p>
    <w:p w:rsidR="00CB6BAA" w:rsidRPr="00CB6BAA" w:rsidP="00CB6BAA" w14:paraId="2B6B3C8C" w14:textId="340C59EE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CB6BAA">
        <w:rPr>
          <w:rFonts w:ascii="Century Gothic" w:hAnsi="Century Gothic"/>
          <w:color w:val="auto"/>
        </w:rPr>
        <w:t>Models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layout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concepts</w:t>
      </w:r>
      <w:r w:rsidRPr="00CB6BAA">
        <w:rPr>
          <w:rFonts w:ascii="Century Gothic" w:hAnsi="Century Gothic"/>
          <w:color w:val="auto"/>
        </w:rPr>
        <w:t xml:space="preserve"> in 3D </w:t>
      </w:r>
      <w:r w:rsidRPr="00CB6BAA">
        <w:rPr>
          <w:rFonts w:ascii="Century Gothic" w:hAnsi="Century Gothic"/>
          <w:color w:val="auto"/>
        </w:rPr>
        <w:t>for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easier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client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viewing</w:t>
      </w:r>
      <w:r w:rsidRPr="00CB6BAA">
        <w:rPr>
          <w:rFonts w:ascii="Century Gothic" w:hAnsi="Century Gothic"/>
          <w:color w:val="auto"/>
        </w:rPr>
        <w:t xml:space="preserve"> 95% client satisfaction rate</w:t>
      </w:r>
      <w:r>
        <w:rPr>
          <w:rFonts w:ascii="Century Gothic" w:hAnsi="Century Gothic"/>
          <w:color w:val="auto"/>
        </w:rPr>
        <w:t>.</w:t>
      </w:r>
    </w:p>
    <w:p w:rsidR="00CB6BAA" w:rsidRPr="00CB6BAA" w:rsidP="00CB6BAA" w14:paraId="4BFE8E57" w14:textId="129D3524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CB6BAA">
        <w:rPr>
          <w:rFonts w:ascii="Century Gothic" w:hAnsi="Century Gothic"/>
          <w:color w:val="auto"/>
        </w:rPr>
        <w:t xml:space="preserve">Leads </w:t>
      </w:r>
      <w:r w:rsidRPr="00CB6BAA">
        <w:rPr>
          <w:rFonts w:ascii="Century Gothic" w:hAnsi="Century Gothic"/>
          <w:color w:val="auto"/>
        </w:rPr>
        <w:t>several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projects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under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supervision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that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result</w:t>
      </w:r>
      <w:r w:rsidRPr="00CB6BAA">
        <w:rPr>
          <w:rFonts w:ascii="Century Gothic" w:hAnsi="Century Gothic"/>
          <w:color w:val="auto"/>
        </w:rPr>
        <w:t xml:space="preserve"> in </w:t>
      </w:r>
      <w:r w:rsidRPr="00CB6BAA">
        <w:rPr>
          <w:rFonts w:ascii="Century Gothic" w:hAnsi="Century Gothic"/>
          <w:color w:val="auto"/>
        </w:rPr>
        <w:t>lower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cost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developments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with</w:t>
      </w:r>
      <w:r w:rsidRPr="00CB6BAA">
        <w:rPr>
          <w:rFonts w:ascii="Century Gothic" w:hAnsi="Century Gothic"/>
          <w:color w:val="auto"/>
        </w:rPr>
        <w:t xml:space="preserve"> </w:t>
      </w:r>
      <w:r w:rsidRPr="00CB6BAA">
        <w:rPr>
          <w:rFonts w:ascii="Century Gothic" w:hAnsi="Century Gothic"/>
          <w:color w:val="auto"/>
        </w:rPr>
        <w:t>higher</w:t>
      </w:r>
      <w:r w:rsidRPr="00CB6BAA">
        <w:rPr>
          <w:rFonts w:ascii="Century Gothic" w:hAnsi="Century Gothic"/>
          <w:color w:val="auto"/>
        </w:rPr>
        <w:t xml:space="preserve"> satisfaction rates than competitors</w:t>
      </w:r>
      <w:r>
        <w:rPr>
          <w:rFonts w:ascii="Century Gothic" w:hAnsi="Century Gothic"/>
          <w:color w:val="auto"/>
        </w:rPr>
        <w:t>.</w:t>
      </w:r>
    </w:p>
    <w:p w:rsidR="00CA1C2A" w:rsidRPr="00CB6BAA" w:rsidP="00CB6BAA" w14:paraId="1DBBCA7B" w14:textId="5A6A57EE">
      <w:pPr>
        <w:pStyle w:val="Cuerpo"/>
        <w:ind w:left="2751"/>
        <w:rPr>
          <w:rFonts w:ascii="Century Gothic" w:hAnsi="Century Gothic"/>
          <w:color w:val="auto"/>
        </w:rPr>
      </w:pPr>
    </w:p>
    <w:p w:rsidR="00CA1C2A" w:rsidRPr="006D2162" w14:paraId="4853837C" w14:textId="77777777">
      <w:pPr>
        <w:pStyle w:val="Cuerpo"/>
        <w:rPr>
          <w:rFonts w:ascii="Century Gothic" w:hAnsi="Century Gothic"/>
          <w:color w:val="auto"/>
        </w:rPr>
      </w:pPr>
    </w:p>
    <w:p w:rsidR="00CA1C2A" w:rsidRPr="006D2162" w14:paraId="46E80BBB" w14:textId="12FBF540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Fonts w:ascii="Century Gothic" w:hAnsi="Century Gothic"/>
          <w:b/>
          <w:bCs/>
          <w:color w:val="auto"/>
        </w:rPr>
        <w:tab/>
      </w:r>
      <w:r w:rsidR="00CB6BAA">
        <w:rPr>
          <w:rStyle w:val="Gris"/>
          <w:rFonts w:ascii="Century Gothic" w:hAnsi="Century Gothic"/>
          <w:b/>
          <w:bCs/>
          <w:color w:val="auto"/>
        </w:rPr>
        <w:t xml:space="preserve">Architect </w:t>
      </w:r>
      <w:r w:rsidR="00CB6BAA">
        <w:rPr>
          <w:rStyle w:val="Gris"/>
          <w:rFonts w:ascii="Century Gothic" w:hAnsi="Century Gothic"/>
          <w:b/>
          <w:bCs/>
          <w:color w:val="auto"/>
        </w:rPr>
        <w:t>Parkview</w:t>
      </w:r>
      <w:r w:rsidR="00CB6BAA">
        <w:rPr>
          <w:rStyle w:val="Gris"/>
          <w:rFonts w:ascii="Century Gothic" w:hAnsi="Century Gothic"/>
          <w:b/>
          <w:bCs/>
          <w:color w:val="auto"/>
        </w:rPr>
        <w:t xml:space="preserve"> </w:t>
      </w:r>
      <w:r w:rsidR="00CB6BAA">
        <w:rPr>
          <w:rStyle w:val="Gris"/>
          <w:rFonts w:ascii="Century Gothic" w:hAnsi="Century Gothic"/>
          <w:b/>
          <w:bCs/>
          <w:color w:val="auto"/>
        </w:rPr>
        <w:t>Industrial</w:t>
      </w:r>
      <w:r w:rsidR="00CB6BAA">
        <w:rPr>
          <w:rStyle w:val="Gris"/>
          <w:rFonts w:ascii="Century Gothic" w:hAnsi="Century Gothic"/>
          <w:b/>
          <w:bCs/>
          <w:color w:val="auto"/>
        </w:rPr>
        <w:t xml:space="preserve"> Design 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>—</w:t>
      </w:r>
      <w:r w:rsidR="00CB6BAA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Intern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 </w:t>
      </w:r>
      <w:r w:rsidR="00CB6BAA">
        <w:rPr>
          <w:rStyle w:val="Gris"/>
          <w:rFonts w:ascii="Century Gothic" w:hAnsi="Century Gothic"/>
          <w:b/>
          <w:bCs/>
          <w:color w:val="auto"/>
          <w:lang w:val="it-IT"/>
        </w:rPr>
        <w:t>Philadelphia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, </w:t>
      </w:r>
      <w:r w:rsidR="00CB6BAA">
        <w:rPr>
          <w:rStyle w:val="Gris"/>
          <w:rFonts w:ascii="Century Gothic" w:hAnsi="Century Gothic"/>
          <w:b/>
          <w:bCs/>
          <w:color w:val="auto"/>
          <w:lang w:val="it-IT"/>
        </w:rPr>
        <w:t>P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>A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— </w:t>
      </w:r>
      <w:r w:rsidRPr="006D2162">
        <w:rPr>
          <w:rStyle w:val="Gris"/>
          <w:rFonts w:ascii="Century Gothic" w:hAnsi="Century Gothic"/>
          <w:b/>
          <w:bCs/>
          <w:color w:val="auto"/>
        </w:rPr>
        <w:t>20</w:t>
      </w:r>
      <w:r w:rsidR="00AA41CF">
        <w:rPr>
          <w:rStyle w:val="Gris"/>
          <w:rFonts w:ascii="Century Gothic" w:hAnsi="Century Gothic"/>
          <w:b/>
          <w:bCs/>
          <w:color w:val="auto"/>
        </w:rPr>
        <w:t>15</w:t>
      </w:r>
      <w:r w:rsidRPr="006D2162">
        <w:rPr>
          <w:rStyle w:val="Gris"/>
          <w:rFonts w:ascii="Century Gothic" w:hAnsi="Century Gothic"/>
          <w:b/>
          <w:bCs/>
          <w:color w:val="auto"/>
        </w:rPr>
        <w:t xml:space="preserve"> – </w:t>
      </w:r>
      <w:r w:rsidR="00AA41CF">
        <w:rPr>
          <w:rStyle w:val="Gris"/>
          <w:rFonts w:ascii="Century Gothic" w:hAnsi="Century Gothic"/>
          <w:b/>
          <w:bCs/>
          <w:color w:val="auto"/>
        </w:rPr>
        <w:t>2020</w:t>
      </w:r>
    </w:p>
    <w:p w:rsidR="00AA41CF" w:rsidRPr="00AA41CF" w:rsidP="00AA41CF" w14:paraId="10C23F63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AA41CF">
        <w:rPr>
          <w:rFonts w:ascii="Century Gothic" w:hAnsi="Century Gothic"/>
          <w:color w:val="auto"/>
        </w:rPr>
        <w:t>Studied</w:t>
      </w:r>
      <w:r w:rsidRPr="00AA41CF">
        <w:rPr>
          <w:rFonts w:ascii="Courier New" w:eastAsia="Times New Roman" w:hAnsi="Courier New" w:cs="Courier New"/>
          <w:color w:val="1D1F24"/>
          <w:spacing w:val="8"/>
          <w:sz w:val="18"/>
          <w:szCs w:val="18"/>
          <w:bdr w:val="none" w:sz="0" w:space="0" w:color="auto"/>
          <w:lang w:val="es-ES" w:eastAsia="es-ES"/>
        </w:rPr>
        <w:t xml:space="preserve"> </w:t>
      </w:r>
      <w:r w:rsidRPr="00AA41CF">
        <w:rPr>
          <w:rFonts w:ascii="Century Gothic" w:hAnsi="Century Gothic"/>
          <w:color w:val="auto"/>
        </w:rPr>
        <w:t xml:space="preserve">directly under highly </w:t>
      </w:r>
      <w:r w:rsidRPr="00AA41CF">
        <w:rPr>
          <w:rFonts w:ascii="Century Gothic" w:hAnsi="Century Gothic"/>
          <w:color w:val="auto"/>
        </w:rPr>
        <w:t>accomplished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architects</w:t>
      </w:r>
      <w:r w:rsidRPr="00AA41CF">
        <w:rPr>
          <w:rFonts w:ascii="Century Gothic" w:hAnsi="Century Gothic"/>
          <w:color w:val="auto"/>
        </w:rPr>
        <w:t xml:space="preserve"> in </w:t>
      </w:r>
      <w:r w:rsidRPr="00AA41CF">
        <w:rPr>
          <w:rFonts w:ascii="Century Gothic" w:hAnsi="Century Gothic"/>
          <w:color w:val="auto"/>
        </w:rPr>
        <w:t>order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to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learn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the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significance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of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psychology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within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architectural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development</w:t>
      </w:r>
    </w:p>
    <w:p w:rsidR="00AA41CF" w:rsidRPr="00AA41CF" w:rsidP="00AA41CF" w14:paraId="07067AFB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AA41CF">
        <w:rPr>
          <w:rFonts w:ascii="Century Gothic" w:hAnsi="Century Gothic"/>
          <w:color w:val="auto"/>
        </w:rPr>
        <w:t>Met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with</w:t>
      </w:r>
      <w:r w:rsidRPr="00AA41CF">
        <w:rPr>
          <w:rFonts w:ascii="Century Gothic" w:hAnsi="Century Gothic"/>
          <w:color w:val="auto"/>
        </w:rPr>
        <w:t xml:space="preserve"> 15 </w:t>
      </w:r>
      <w:r w:rsidRPr="00AA41CF">
        <w:rPr>
          <w:rFonts w:ascii="Century Gothic" w:hAnsi="Century Gothic"/>
          <w:color w:val="auto"/>
        </w:rPr>
        <w:t>clients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weekly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to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deliver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updates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on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projects</w:t>
      </w:r>
      <w:r w:rsidRPr="00AA41CF">
        <w:rPr>
          <w:rFonts w:ascii="Century Gothic" w:hAnsi="Century Gothic"/>
          <w:color w:val="auto"/>
        </w:rPr>
        <w:t xml:space="preserve"> and </w:t>
      </w:r>
      <w:r w:rsidRPr="00AA41CF">
        <w:rPr>
          <w:rFonts w:ascii="Century Gothic" w:hAnsi="Century Gothic"/>
          <w:color w:val="auto"/>
        </w:rPr>
        <w:t>ensure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that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all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aspects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of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development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were</w:t>
      </w:r>
      <w:r w:rsidRPr="00AA41CF">
        <w:rPr>
          <w:rFonts w:ascii="Century Gothic" w:hAnsi="Century Gothic"/>
          <w:color w:val="auto"/>
        </w:rPr>
        <w:t xml:space="preserve"> up </w:t>
      </w:r>
      <w:r w:rsidRPr="00AA41CF">
        <w:rPr>
          <w:rFonts w:ascii="Century Gothic" w:hAnsi="Century Gothic"/>
          <w:color w:val="auto"/>
        </w:rPr>
        <w:t>to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their</w:t>
      </w:r>
      <w:r w:rsidRPr="00AA41CF">
        <w:rPr>
          <w:rFonts w:ascii="Century Gothic" w:hAnsi="Century Gothic"/>
          <w:color w:val="auto"/>
        </w:rPr>
        <w:t xml:space="preserve"> </w:t>
      </w:r>
      <w:r w:rsidRPr="00AA41CF">
        <w:rPr>
          <w:rFonts w:ascii="Century Gothic" w:hAnsi="Century Gothic"/>
          <w:color w:val="auto"/>
        </w:rPr>
        <w:t>standards</w:t>
      </w:r>
    </w:p>
    <w:p w:rsidR="00CA1C2A" w:rsidRPr="00AA41CF" w:rsidP="00AA41CF" w14:paraId="7CA820D9" w14:textId="77777777">
      <w:pPr>
        <w:pStyle w:val="Cuerpo"/>
        <w:ind w:left="2551"/>
        <w:rPr>
          <w:rFonts w:ascii="Century Gothic" w:hAnsi="Century Gothic"/>
          <w:color w:val="auto"/>
        </w:rPr>
      </w:pPr>
      <w:r w:rsidRPr="00AA41CF">
        <w:rPr>
          <w:rFonts w:ascii="Century Gothic" w:hAnsi="Century Gothic"/>
          <w:color w:val="auto"/>
        </w:rPr>
        <w:tab/>
      </w:r>
    </w:p>
    <w:p w:rsidR="00950831" w:rsidRPr="006D2162" w:rsidP="001C300A" w14:paraId="4373549F" w14:textId="77777777">
      <w:pPr>
        <w:pStyle w:val="Cuerpo"/>
        <w:ind w:left="2751"/>
        <w:rPr>
          <w:rFonts w:ascii="Century Gothic" w:hAnsi="Century Gothic"/>
          <w:color w:val="auto"/>
        </w:rPr>
      </w:pPr>
    </w:p>
    <w:p w:rsidR="00CA1C2A" w:rsidRPr="006D2162" w14:paraId="3A8220F8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Education</w:t>
      </w:r>
    </w:p>
    <w:p w:rsidR="00CA1C2A" w:rsidRPr="006D2162" w14:paraId="2D378F54" w14:textId="2DAD2D43">
      <w:pPr>
        <w:pStyle w:val="Cuerpo2"/>
        <w:rPr>
          <w:rStyle w:val="Gris"/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</w:rPr>
        <w:t>Education</w:t>
      </w:r>
      <w:r w:rsidRPr="006D2162" w:rsidR="009507E3">
        <w:rPr>
          <w:rStyle w:val="Gris"/>
          <w:rFonts w:ascii="Century Gothic" w:hAnsi="Century Gothic"/>
          <w:color w:val="auto"/>
          <w:lang w:val="en-US"/>
        </w:rPr>
        <w:tab/>
      </w:r>
      <w:r w:rsidR="00AA41CF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Master´s Degree in Architecture </w:t>
      </w:r>
      <w:r w:rsidRPr="006D2162" w:rsidR="009507E3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College </w:t>
      </w:r>
      <w:r w:rsidR="00AA41CF">
        <w:rPr>
          <w:rStyle w:val="Gris"/>
          <w:rFonts w:ascii="Century Gothic" w:hAnsi="Century Gothic"/>
          <w:b/>
          <w:bCs/>
          <w:color w:val="auto"/>
          <w:lang w:val="en-US"/>
        </w:rPr>
        <w:t>Park University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— </w:t>
      </w:r>
      <w:r w:rsidR="00AA41CF">
        <w:rPr>
          <w:rStyle w:val="Gris"/>
          <w:rFonts w:ascii="Century Gothic" w:hAnsi="Century Gothic"/>
          <w:b/>
          <w:bCs/>
          <w:color w:val="auto"/>
          <w:lang w:val="en-US"/>
        </w:rPr>
        <w:t>Philadelphia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, </w:t>
      </w:r>
      <w:r w:rsidR="00AA41CF">
        <w:rPr>
          <w:rStyle w:val="Gris"/>
          <w:rFonts w:ascii="Century Gothic" w:hAnsi="Century Gothic"/>
          <w:b/>
          <w:bCs/>
          <w:color w:val="auto"/>
          <w:lang w:val="it-IT"/>
        </w:rPr>
        <w:t>P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it-IT"/>
        </w:rPr>
        <w:t>A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— </w:t>
      </w:r>
      <w:r w:rsidR="00AA41CF">
        <w:rPr>
          <w:rStyle w:val="Gris"/>
          <w:rFonts w:ascii="Century Gothic" w:hAnsi="Century Gothic"/>
          <w:b/>
          <w:bCs/>
          <w:color w:val="auto"/>
          <w:lang w:val="en-US"/>
        </w:rPr>
        <w:t>2017</w:t>
      </w:r>
      <w:r w:rsidRPr="006D2162" w:rsidR="009507E3">
        <w:rPr>
          <w:rStyle w:val="Gris"/>
          <w:rFonts w:ascii="Century Gothic" w:hAnsi="Century Gothic"/>
          <w:b/>
          <w:bCs/>
          <w:color w:val="auto"/>
        </w:rPr>
        <w:t xml:space="preserve"> </w:t>
      </w:r>
      <w:r w:rsidR="00AA41CF">
        <w:rPr>
          <w:rStyle w:val="Gris"/>
          <w:rFonts w:ascii="Century Gothic" w:hAnsi="Century Gothic"/>
          <w:b/>
          <w:bCs/>
          <w:color w:val="auto"/>
        </w:rPr>
        <w:t xml:space="preserve">- </w:t>
      </w:r>
      <w:r w:rsidRPr="006D2162" w:rsidR="009507E3">
        <w:rPr>
          <w:rStyle w:val="Gris"/>
          <w:rFonts w:ascii="Century Gothic" w:hAnsi="Century Gothic"/>
          <w:b/>
          <w:bCs/>
          <w:color w:val="auto"/>
        </w:rPr>
        <w:t>20</w:t>
      </w:r>
      <w:r w:rsidR="00AA41CF">
        <w:rPr>
          <w:rStyle w:val="Gris"/>
          <w:rFonts w:ascii="Century Gothic" w:hAnsi="Century Gothic"/>
          <w:b/>
          <w:bCs/>
          <w:color w:val="auto"/>
        </w:rPr>
        <w:t>20</w:t>
      </w:r>
    </w:p>
    <w:p w:rsidR="00AA41CF" w:rsidRPr="00AA41CF" w14:paraId="205CF72E" w14:textId="53DF94F0">
      <w:pPr>
        <w:pStyle w:val="Cuerpo2"/>
        <w:rPr>
          <w:rStyle w:val="Gris"/>
          <w:rFonts w:ascii="Century Gothic" w:hAnsi="Century Gothic"/>
          <w:color w:val="auto"/>
          <w:lang w:val="en-US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Pr="00AA41CF">
        <w:rPr>
          <w:rStyle w:val="Gris"/>
          <w:rFonts w:ascii="Century Gothic" w:hAnsi="Century Gothic"/>
          <w:color w:val="auto"/>
          <w:lang w:val="en-US"/>
        </w:rPr>
        <w:t xml:space="preserve">TA for 100-level architecture course, </w:t>
      </w:r>
      <w:r w:rsidRPr="00AA41CF">
        <w:rPr>
          <w:rStyle w:val="Gris"/>
          <w:rFonts w:ascii="Century Gothic" w:hAnsi="Century Gothic"/>
          <w:color w:val="auto"/>
          <w:lang w:val="en-US"/>
        </w:rPr>
        <w:t>member</w:t>
      </w:r>
      <w:r w:rsidRPr="00AA41CF">
        <w:rPr>
          <w:rStyle w:val="Gris"/>
          <w:rFonts w:ascii="Century Gothic" w:hAnsi="Century Gothic"/>
          <w:color w:val="auto"/>
          <w:lang w:val="en-US"/>
        </w:rPr>
        <w:t xml:space="preserve"> of the </w:t>
      </w:r>
      <w:r w:rsidRPr="00AA41CF">
        <w:rPr>
          <w:rStyle w:val="Gris"/>
          <w:rFonts w:ascii="Century Gothic" w:hAnsi="Century Gothic"/>
          <w:color w:val="auto"/>
          <w:lang w:val="en-US"/>
        </w:rPr>
        <w:t>honors</w:t>
      </w:r>
      <w:r w:rsidRPr="00AA41CF">
        <w:rPr>
          <w:rStyle w:val="Gris"/>
          <w:rFonts w:ascii="Century Gothic" w:hAnsi="Century Gothic"/>
          <w:color w:val="auto"/>
          <w:lang w:val="en-US"/>
        </w:rPr>
        <w:t xml:space="preserve"> program for </w:t>
      </w:r>
      <w:r w:rsidRPr="00AA41CF">
        <w:rPr>
          <w:rStyle w:val="Gris"/>
          <w:rFonts w:ascii="Century Gothic" w:hAnsi="Century Gothic"/>
          <w:color w:val="auto"/>
          <w:lang w:val="en-US"/>
        </w:rPr>
        <w:t>graduate</w:t>
      </w:r>
      <w:r w:rsidRPr="00AA41CF">
        <w:rPr>
          <w:rStyle w:val="Gris"/>
          <w:rFonts w:ascii="Century Gothic" w:hAnsi="Century Gothic"/>
          <w:color w:val="auto"/>
          <w:lang w:val="en-US"/>
        </w:rPr>
        <w:t xml:space="preserve"> architecture students, Dean’s List 2017-2020</w:t>
      </w:r>
      <w:r>
        <w:rPr>
          <w:rStyle w:val="Gris"/>
          <w:rFonts w:ascii="Century Gothic" w:hAnsi="Century Gothic"/>
          <w:color w:val="auto"/>
          <w:lang w:val="en-US"/>
        </w:rPr>
        <w:t>.</w:t>
      </w:r>
    </w:p>
    <w:p w:rsidR="00CA1C2A" w:rsidRPr="006D2162" w14:paraId="6F38F697" w14:textId="77777777">
      <w:pPr>
        <w:pStyle w:val="Cuerpo2"/>
        <w:rPr>
          <w:rStyle w:val="Gris"/>
          <w:rFonts w:ascii="Century Gothic" w:hAnsi="Century Gothic"/>
          <w:color w:val="auto"/>
        </w:rPr>
      </w:pPr>
    </w:p>
    <w:p w:rsidR="00CA1C2A" w:rsidRPr="006D2162" w14:paraId="7758FF81" w14:textId="3A1DF40D">
      <w:pPr>
        <w:pStyle w:val="Cuerpo2"/>
        <w:rPr>
          <w:rStyle w:val="Gris"/>
          <w:rFonts w:ascii="Century Gothic" w:hAnsi="Century Gothic"/>
          <w:b/>
          <w:bCs/>
          <w:color w:val="auto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="00AA41CF">
        <w:rPr>
          <w:rStyle w:val="Gris"/>
          <w:rFonts w:ascii="Century Gothic" w:hAnsi="Century Gothic"/>
          <w:b/>
          <w:bCs/>
          <w:color w:val="auto"/>
          <w:lang w:val="en-US"/>
        </w:rPr>
        <w:t>Undergraduate Degree in Architecture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 w:rsidR="00A4233F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College </w:t>
      </w:r>
      <w:r w:rsidR="00A4233F">
        <w:rPr>
          <w:rStyle w:val="Gris"/>
          <w:rFonts w:ascii="Century Gothic" w:hAnsi="Century Gothic"/>
          <w:b/>
          <w:bCs/>
          <w:color w:val="auto"/>
          <w:lang w:val="en-US"/>
        </w:rPr>
        <w:t>Park University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— </w:t>
      </w:r>
      <w:r w:rsidR="00A4233F">
        <w:rPr>
          <w:rStyle w:val="Gris"/>
          <w:rFonts w:ascii="Century Gothic" w:hAnsi="Century Gothic"/>
          <w:b/>
          <w:bCs/>
          <w:color w:val="auto"/>
          <w:lang w:val="it-IT"/>
        </w:rPr>
        <w:t>Philadelphia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, </w:t>
      </w:r>
      <w:r w:rsidR="00A4233F">
        <w:rPr>
          <w:rStyle w:val="Gris"/>
          <w:rFonts w:ascii="Century Gothic" w:hAnsi="Century Gothic"/>
          <w:b/>
          <w:bCs/>
          <w:color w:val="auto"/>
          <w:lang w:val="it-IT"/>
        </w:rPr>
        <w:t>P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>A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— </w:t>
      </w:r>
      <w:r w:rsidRPr="006D2162">
        <w:rPr>
          <w:rStyle w:val="Gris"/>
          <w:rFonts w:ascii="Century Gothic" w:hAnsi="Century Gothic"/>
          <w:b/>
          <w:bCs/>
          <w:color w:val="auto"/>
        </w:rPr>
        <w:t>201</w:t>
      </w:r>
      <w:r w:rsidR="00A4233F">
        <w:rPr>
          <w:rStyle w:val="Gris"/>
          <w:rFonts w:ascii="Century Gothic" w:hAnsi="Century Gothic"/>
          <w:b/>
          <w:bCs/>
          <w:color w:val="auto"/>
        </w:rPr>
        <w:t>2 - 2017</w:t>
      </w:r>
    </w:p>
    <w:p w:rsidR="00CA1C2A" w:rsidRPr="00A4233F" w14:paraId="2C4EF36C" w14:textId="54454E15">
      <w:pPr>
        <w:pStyle w:val="Cuerpo2"/>
        <w:rPr>
          <w:rStyle w:val="Gris"/>
          <w:rFonts w:ascii="Century Gothic" w:hAnsi="Century Gothic"/>
          <w:color w:val="auto"/>
          <w:lang w:val="en-US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Member of the honors program for 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>undergraduate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 architecture 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>students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, 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>president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 of the 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>Mock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 Architectural 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>Development</w:t>
      </w:r>
      <w:r w:rsidRPr="00A4233F" w:rsidR="00A4233F">
        <w:rPr>
          <w:rStyle w:val="Gris"/>
          <w:rFonts w:ascii="Century Gothic" w:hAnsi="Century Gothic"/>
          <w:color w:val="auto"/>
          <w:lang w:val="en-US"/>
        </w:rPr>
        <w:t xml:space="preserve"> Club, Dean’s List 2012-2017</w:t>
      </w:r>
      <w:r w:rsidR="00A4233F">
        <w:rPr>
          <w:rStyle w:val="Gris"/>
          <w:rFonts w:ascii="Century Gothic" w:hAnsi="Century Gothic"/>
          <w:color w:val="auto"/>
          <w:lang w:val="en-US"/>
        </w:rPr>
        <w:t>.</w:t>
      </w:r>
    </w:p>
    <w:p w:rsidR="00CA1C2A" w:rsidRPr="006D2162" w14:paraId="6BDD3DF0" w14:textId="77777777">
      <w:pPr>
        <w:pStyle w:val="Cuerpo2"/>
        <w:rPr>
          <w:rStyle w:val="Gris"/>
          <w:rFonts w:ascii="Century Gothic" w:hAnsi="Century Gothic"/>
          <w:color w:val="auto"/>
        </w:rPr>
      </w:pPr>
    </w:p>
    <w:p w:rsidR="00CA1C2A" w:rsidRPr="006D2162" w14:paraId="1D93D2E7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</w:p>
    <w:p w:rsidR="000300F1" w:rsidRPr="006D2162" w14:paraId="4B0EBBEA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</w:p>
    <w:p w:rsidR="00CA1C2A" w:rsidRPr="006D2162" w:rsidP="00427FCE" w14:paraId="69C0A4B8" w14:textId="700DF0F1">
      <w:pPr>
        <w:pStyle w:val="Cuerpo2"/>
        <w:rPr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  <w:r w:rsidRPr="006D2162">
        <w:rPr>
          <w:rStyle w:val="Gris"/>
          <w:rFonts w:ascii="Century Gothic" w:hAnsi="Century Gothic"/>
          <w:color w:val="auto"/>
        </w:rPr>
        <w:tab/>
      </w:r>
      <w:r w:rsidR="00A4233F">
        <w:rPr>
          <w:rStyle w:val="Gris"/>
          <w:rFonts w:ascii="Century Gothic" w:hAnsi="Century Gothic"/>
          <w:color w:val="auto"/>
        </w:rPr>
        <w:t>Scheduling</w:t>
      </w:r>
      <w:r w:rsidR="00A4233F">
        <w:rPr>
          <w:rStyle w:val="Gris"/>
          <w:rFonts w:ascii="Century Gothic" w:hAnsi="Century Gothic"/>
          <w:color w:val="auto"/>
        </w:rPr>
        <w:t xml:space="preserve"> </w:t>
      </w:r>
      <w:r w:rsidR="00A4233F">
        <w:rPr>
          <w:rStyle w:val="Gris"/>
          <w:rFonts w:ascii="Century Gothic" w:hAnsi="Century Gothic"/>
          <w:color w:val="auto"/>
        </w:rPr>
        <w:t>physical</w:t>
      </w:r>
      <w:r w:rsidR="00A4233F">
        <w:rPr>
          <w:rStyle w:val="Gris"/>
          <w:rFonts w:ascii="Century Gothic" w:hAnsi="Century Gothic"/>
          <w:color w:val="auto"/>
        </w:rPr>
        <w:t xml:space="preserve"> </w:t>
      </w:r>
      <w:r w:rsidR="00A4233F">
        <w:rPr>
          <w:rStyle w:val="Gris"/>
          <w:rFonts w:ascii="Century Gothic" w:hAnsi="Century Gothic"/>
          <w:color w:val="auto"/>
        </w:rPr>
        <w:t>activities</w:t>
      </w:r>
      <w:r w:rsidR="00A4233F">
        <w:rPr>
          <w:rStyle w:val="Gris"/>
          <w:rFonts w:ascii="Century Gothic" w:hAnsi="Century Gothic"/>
          <w:color w:val="auto"/>
        </w:rPr>
        <w:t xml:space="preserve"> </w:t>
      </w:r>
      <w:r w:rsidRPr="006D2162">
        <w:rPr>
          <w:rFonts w:ascii="Century Gothic" w:hAnsi="Century Gothic"/>
          <w:color w:val="auto"/>
          <w:lang w:val="en-US"/>
        </w:rPr>
        <w:t xml:space="preserve">| </w:t>
      </w:r>
      <w:r w:rsidR="00A4233F">
        <w:rPr>
          <w:rFonts w:ascii="Century Gothic" w:hAnsi="Century Gothic"/>
          <w:color w:val="auto"/>
          <w:lang w:val="en-US"/>
        </w:rPr>
        <w:t>Communication</w:t>
      </w:r>
      <w:r w:rsidRPr="006D2162">
        <w:rPr>
          <w:rFonts w:ascii="Century Gothic" w:hAnsi="Century Gothic"/>
          <w:color w:val="auto"/>
          <w:lang w:val="en-US"/>
        </w:rPr>
        <w:t xml:space="preserve"> | </w:t>
      </w:r>
      <w:r w:rsidR="00A4233F">
        <w:rPr>
          <w:rFonts w:ascii="Century Gothic" w:hAnsi="Century Gothic"/>
          <w:color w:val="auto"/>
          <w:lang w:val="en-US"/>
        </w:rPr>
        <w:t>Time management</w:t>
      </w:r>
      <w:r w:rsidRPr="006D2162">
        <w:rPr>
          <w:rFonts w:ascii="Century Gothic" w:hAnsi="Century Gothic"/>
          <w:color w:val="auto"/>
          <w:lang w:val="en-US"/>
        </w:rPr>
        <w:t xml:space="preserve"> | </w:t>
      </w:r>
      <w:r w:rsidR="00A4233F">
        <w:rPr>
          <w:rFonts w:ascii="Century Gothic" w:hAnsi="Century Gothic"/>
          <w:color w:val="auto"/>
          <w:lang w:val="en-US"/>
        </w:rPr>
        <w:t>Teamwork</w:t>
      </w:r>
      <w:r w:rsidRPr="006D2162">
        <w:rPr>
          <w:rFonts w:ascii="Century Gothic" w:hAnsi="Century Gothic"/>
          <w:color w:val="auto"/>
          <w:lang w:val="en-US"/>
        </w:rPr>
        <w:t xml:space="preserve"> | </w:t>
      </w:r>
      <w:r w:rsidR="00A4233F">
        <w:rPr>
          <w:rFonts w:ascii="Century Gothic" w:hAnsi="Century Gothic"/>
          <w:color w:val="auto"/>
          <w:lang w:val="en-US"/>
        </w:rPr>
        <w:t>Adaptability | Project management</w:t>
      </w:r>
      <w:r w:rsidRPr="006D2162" w:rsidR="00427FCE">
        <w:rPr>
          <w:rFonts w:ascii="Century Gothic" w:hAnsi="Century Gothic"/>
          <w:color w:val="auto"/>
          <w:lang w:val="en-US"/>
        </w:rPr>
        <w:br/>
      </w:r>
    </w:p>
    <w:sectPr>
      <w:headerReference w:type="default" r:id="rId6"/>
      <w:footerReference w:type="default" r:id="rId7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﷽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4087ECB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322FD8C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D7270"/>
    <w:multiLevelType w:val="hybridMultilevel"/>
    <w:tmpl w:val="BBECDC2C"/>
    <w:numStyleLink w:val="Vieta"/>
  </w:abstractNum>
  <w:abstractNum w:abstractNumId="1">
    <w:nsid w:val="40E3091E"/>
    <w:multiLevelType w:val="multilevel"/>
    <w:tmpl w:val="F248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1B6261"/>
    <w:multiLevelType w:val="multilevel"/>
    <w:tmpl w:val="CA30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A3"/>
    <w:rsid w:val="00024C0C"/>
    <w:rsid w:val="0002576B"/>
    <w:rsid w:val="000300F1"/>
    <w:rsid w:val="00041066"/>
    <w:rsid w:val="001221EA"/>
    <w:rsid w:val="001C300A"/>
    <w:rsid w:val="00241912"/>
    <w:rsid w:val="002C65D1"/>
    <w:rsid w:val="002E2657"/>
    <w:rsid w:val="002E2A06"/>
    <w:rsid w:val="00427FCE"/>
    <w:rsid w:val="006031D6"/>
    <w:rsid w:val="006D2162"/>
    <w:rsid w:val="00827CEC"/>
    <w:rsid w:val="009507E3"/>
    <w:rsid w:val="00950831"/>
    <w:rsid w:val="00A0353E"/>
    <w:rsid w:val="00A4233F"/>
    <w:rsid w:val="00AA41CF"/>
    <w:rsid w:val="00BD0CA3"/>
    <w:rsid w:val="00C216F3"/>
    <w:rsid w:val="00CA1C2A"/>
    <w:rsid w:val="00CB6BAA"/>
    <w:rsid w:val="00CF256F"/>
    <w:rsid w:val="00F95795"/>
    <w:rsid w:val="00FB6135"/>
    <w:rsid w:val="00FC43DD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F4C4B"/>
  <w15:docId w15:val="{97B615D4-8F3C-B245-BD9D-7144C508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one" w:sz="0" w:space="0" w:color="auto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ane.doe@email.com" TargetMode="External" /><Relationship Id="rId5" Type="http://schemas.openxmlformats.org/officeDocument/2006/relationships/hyperlink" Target="http://linkedin.com/chloeanderso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Brier</dc:creator>
  <cp:lastModifiedBy>Siobhan Brier</cp:lastModifiedBy>
  <cp:revision>4</cp:revision>
  <dcterms:created xsi:type="dcterms:W3CDTF">2021-05-18T09:31:00Z</dcterms:created>
  <dcterms:modified xsi:type="dcterms:W3CDTF">2022-06-03T11:39:00Z</dcterms:modified>
</cp:coreProperties>
</file>