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0300F1" w:rsidP="009A2D9D" w14:paraId="0B4FDB90" w14:textId="2A174446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6D2162" w14:textId="76F4AE6C">
                            <w:pPr>
                              <w:pStyle w:val="Nombre"/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9A2D9D"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Noma Payne</w:t>
                            </w:r>
                          </w:p>
                          <w:p w:rsidR="00CA1C2A" w:rsidRPr="006D2162" w:rsidP="009A2D9D" w14:textId="56E5A106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A2D9D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Physical Therapist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6D2162" w14:paraId="153F4D3E" w14:textId="76F4AE6C">
                      <w:pPr>
                        <w:pStyle w:val="Nombre"/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</w:rPr>
                      </w:pPr>
                      <w:r w:rsidRPr="009A2D9D"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  <w:lang w:val="en-US"/>
                        </w:rPr>
                        <w:t>Noma Payne</w:t>
                      </w:r>
                    </w:p>
                    <w:p w:rsidR="00CA1C2A" w:rsidRPr="006D2162" w:rsidP="009A2D9D" w14:paraId="3883016A" w14:textId="56E5A106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9A2D9D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Physical Therapist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2D9D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A2D9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684 Exercise Way, Kalispell, MT 59901</w:t>
                            </w:r>
                          </w:p>
                          <w:p w:rsidR="00CA1C2A" w:rsidRPr="006D2162" w14:textId="038C2AD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6D2162" w14:textId="0851877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9A2D9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9A2D9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D037B1" w:rsidR="009A2D9D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noma.payne@email.com</w:t>
                              </w:r>
                            </w:hyperlink>
                          </w:p>
                          <w:p w:rsidR="00CA1C2A" w:rsidRPr="006D2162" w14:textId="396A92C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A2D9D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physicaltherapist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9A2D9D" w14:paraId="3354CB8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A2D9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684 Exercise Way, Kalispell, MT 59901</w:t>
                      </w:r>
                    </w:p>
                    <w:p w:rsidR="00CA1C2A" w:rsidRPr="006D2162" w14:paraId="21239AC9" w14:textId="038C2AD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(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6D2162" w14:paraId="286D3497" w14:textId="0851877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9A2D9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9A2D9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D037B1" w:rsidR="009A2D9D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en-US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noma.payne@email.com</w:t>
                        </w:r>
                      </w:hyperlink>
                    </w:p>
                    <w:p w:rsidR="00CA1C2A" w:rsidRPr="006D2162" w14:paraId="00874B38" w14:textId="396A92C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A2D9D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physicaltherapist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A2D9D" w:rsidR="009A2D9D">
        <w:rPr>
          <w:rFonts w:ascii="Century Gothic" w:hAnsi="Century Gothic"/>
          <w:lang w:val="en-US"/>
        </w:rPr>
        <w:t>Licensed and caring physical therapist with 5+ years of experience. Looking to use proven PT and assessment skills that have achieved 87% success toward patient goals to deliver positive patient experiences at Mountain View Wellness.</w:t>
      </w:r>
      <w:r w:rsidR="000300F1">
        <w:rPr>
          <w:rFonts w:ascii="Century Gothic" w:hAnsi="Century Gothic"/>
          <w:lang w:val="en-US"/>
        </w:rPr>
        <w:tab/>
      </w:r>
    </w:p>
    <w:p w:rsidR="009A2D9D" w:rsidP="000300F1" w14:paraId="737CF303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9A2D9D" w14:paraId="11A6CC00" w14:textId="5D507A9E">
      <w:pPr>
        <w:pStyle w:val="Cuerpo2"/>
        <w:ind w:hanging="273"/>
        <w:rPr>
          <w:rFonts w:ascii="Century Gothic" w:hAnsi="Century Gothic"/>
          <w:b/>
          <w:bCs/>
          <w:color w:val="auto"/>
        </w:rPr>
      </w:pP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9A2D9D" w:rsidP="009A2D9D" w14:paraId="060778B3" w14:textId="74EDF330">
      <w:pPr>
        <w:pStyle w:val="Cuerpo2"/>
        <w:rPr>
          <w:rFonts w:ascii="Century Gothic" w:hAnsi="Century Gothic"/>
          <w:b/>
          <w:bCs/>
          <w:lang w:val="en-GB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A2D9D">
        <w:rPr>
          <w:rFonts w:ascii="Century Gothic" w:hAnsi="Century Gothic"/>
          <w:b/>
          <w:bCs/>
          <w:lang w:val="en-GB"/>
        </w:rPr>
        <w:t>Spruce Lake Rehab – Kalispell, MT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9A2D9D">
        <w:rPr>
          <w:rFonts w:ascii="Century Gothic" w:hAnsi="Century Gothic"/>
          <w:b/>
          <w:bCs/>
          <w:lang w:val="en-GB"/>
        </w:rPr>
        <w:t>Physical Therapist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9A2D9D">
        <w:rPr>
          <w:rFonts w:ascii="Century Gothic" w:hAnsi="Century Gothic"/>
          <w:b/>
          <w:bCs/>
          <w:lang w:val="en-GB"/>
        </w:rPr>
        <w:t>2016 – 2020</w:t>
      </w:r>
    </w:p>
    <w:p w:rsidR="009A2D9D" w:rsidRPr="009A2D9D" w:rsidP="009A2D9D" w14:paraId="679780E1" w14:textId="77777777">
      <w:pPr>
        <w:pStyle w:val="Cuerpo2"/>
        <w:rPr>
          <w:rFonts w:ascii="Century Gothic" w:hAnsi="Century Gothic"/>
          <w:b/>
          <w:bCs/>
          <w:lang w:val="en-GB"/>
        </w:rPr>
      </w:pPr>
    </w:p>
    <w:p w:rsidR="009A2D9D" w:rsidRPr="009A2D9D" w:rsidP="009A2D9D" w14:paraId="7EE0C65E" w14:textId="77777777">
      <w:pPr>
        <w:pStyle w:val="Cuerpo"/>
        <w:numPr>
          <w:ilvl w:val="0"/>
          <w:numId w:val="3"/>
        </w:numPr>
        <w:tabs>
          <w:tab w:val="clear" w:pos="720"/>
          <w:tab w:val="num" w:pos="1134"/>
        </w:tabs>
        <w:ind w:left="2835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Sports PT in a busy clinic.</w:t>
      </w:r>
    </w:p>
    <w:p w:rsidR="009A2D9D" w:rsidRPr="009A2D9D" w:rsidP="009A2D9D" w14:paraId="1026F5F8" w14:textId="77777777">
      <w:pPr>
        <w:pStyle w:val="Cuerpo"/>
        <w:numPr>
          <w:ilvl w:val="0"/>
          <w:numId w:val="3"/>
        </w:numPr>
        <w:tabs>
          <w:tab w:val="clear" w:pos="720"/>
          <w:tab w:val="num" w:pos="1134"/>
        </w:tabs>
        <w:ind w:left="2835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Developed patient care plans for over 150 clients with 85% success toward patient goals.</w:t>
      </w:r>
    </w:p>
    <w:p w:rsidR="009A2D9D" w:rsidRPr="009A2D9D" w:rsidP="009A2D9D" w14:paraId="41B6DB46" w14:textId="77777777">
      <w:pPr>
        <w:pStyle w:val="Cuerpo"/>
        <w:numPr>
          <w:ilvl w:val="0"/>
          <w:numId w:val="3"/>
        </w:numPr>
        <w:tabs>
          <w:tab w:val="clear" w:pos="720"/>
          <w:tab w:val="num" w:pos="1134"/>
        </w:tabs>
        <w:ind w:left="2835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Maintained 35 regular clients with 97% positive patient scores.</w:t>
      </w:r>
    </w:p>
    <w:p w:rsidR="00CA1C2A" w:rsidRPr="009A2D9D" w14:paraId="4853837C" w14:textId="77777777">
      <w:pPr>
        <w:pStyle w:val="Cuerpo"/>
        <w:rPr>
          <w:rFonts w:ascii="Century Gothic" w:hAnsi="Century Gothic"/>
          <w:color w:val="auto"/>
          <w:lang w:val="en-GB"/>
        </w:rPr>
      </w:pPr>
    </w:p>
    <w:p w:rsidR="009A2D9D" w:rsidRPr="009A2D9D" w:rsidP="009A2D9D" w14:paraId="073BD8D5" w14:textId="2CAAE46F">
      <w:pPr>
        <w:pStyle w:val="Cuerpo2"/>
        <w:rPr>
          <w:rFonts w:ascii="Century Gothic" w:hAnsi="Century Gothic"/>
          <w:b/>
          <w:bCs/>
          <w:lang w:val="en-GB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9A2D9D">
        <w:rPr>
          <w:rFonts w:ascii="Century Gothic" w:hAnsi="Century Gothic"/>
          <w:b/>
          <w:bCs/>
          <w:lang w:val="en-GB"/>
        </w:rPr>
        <w:t>Sunset Trail Senior Living – Billings, MT</w:t>
      </w:r>
      <w:r>
        <w:rPr>
          <w:rFonts w:ascii="Century Gothic" w:hAnsi="Century Gothic"/>
          <w:b/>
          <w:bCs/>
          <w:lang w:val="en-GB"/>
        </w:rPr>
        <w:t xml:space="preserve"> – </w:t>
      </w:r>
      <w:r w:rsidRPr="009A2D9D">
        <w:rPr>
          <w:rFonts w:ascii="Century Gothic" w:hAnsi="Century Gothic"/>
          <w:b/>
          <w:bCs/>
          <w:lang w:val="en-GB"/>
        </w:rPr>
        <w:t>Volunteer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9A2D9D">
        <w:rPr>
          <w:rFonts w:ascii="Century Gothic" w:hAnsi="Century Gothic"/>
          <w:b/>
          <w:bCs/>
          <w:lang w:val="en-GB"/>
        </w:rPr>
        <w:t>2015 – 2016 </w:t>
      </w:r>
    </w:p>
    <w:p w:rsidR="00CA1C2A" w:rsidRPr="006D2162" w14:paraId="46E80BBB" w14:textId="1DFA2AA3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</w:p>
    <w:p w:rsidR="009A2D9D" w:rsidRPr="009A2D9D" w:rsidP="009A2D9D" w14:paraId="3282ED20" w14:textId="77777777">
      <w:pPr>
        <w:pStyle w:val="Cuerpo2"/>
        <w:numPr>
          <w:ilvl w:val="0"/>
          <w:numId w:val="4"/>
        </w:numPr>
        <w:tabs>
          <w:tab w:val="clear" w:pos="720"/>
          <w:tab w:val="num" w:pos="1134"/>
        </w:tabs>
        <w:ind w:left="2694" w:hanging="294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Worked with residents to help them get around the facility and make them comfortable.</w:t>
      </w:r>
    </w:p>
    <w:p w:rsidR="009A2D9D" w:rsidRPr="009A2D9D" w:rsidP="009A2D9D" w14:paraId="63CFB998" w14:textId="77777777">
      <w:pPr>
        <w:pStyle w:val="Cuerpo2"/>
        <w:numPr>
          <w:ilvl w:val="0"/>
          <w:numId w:val="4"/>
        </w:numPr>
        <w:tabs>
          <w:tab w:val="clear" w:pos="720"/>
          <w:tab w:val="num" w:pos="1134"/>
        </w:tabs>
        <w:ind w:left="2694" w:hanging="294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Used equipment to build residents’ strength, including walkers, exercise balls, and resistance bands.</w:t>
      </w:r>
    </w:p>
    <w:p w:rsidR="009A2D9D" w:rsidRPr="009A2D9D" w:rsidP="009A2D9D" w14:paraId="330FD54F" w14:textId="77777777">
      <w:pPr>
        <w:pStyle w:val="Cuerpo2"/>
        <w:numPr>
          <w:ilvl w:val="0"/>
          <w:numId w:val="4"/>
        </w:numPr>
        <w:tabs>
          <w:tab w:val="clear" w:pos="720"/>
          <w:tab w:val="num" w:pos="1134"/>
        </w:tabs>
        <w:ind w:left="2694" w:hanging="294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Managed schedules of 10+ residents per shift.</w:t>
      </w:r>
    </w:p>
    <w:p w:rsidR="001C300A" w:rsidRPr="006D2162" w:rsidP="009A2D9D" w14:paraId="5E56CFEB" w14:textId="56A40DDC">
      <w:pPr>
        <w:pStyle w:val="Cuerpo2"/>
        <w:ind w:left="0" w:firstLine="0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950831" w:rsidRPr="006D2162" w:rsidP="001C300A" w14:paraId="4373549F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3A8220F8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CA1C2A" w:rsidRPr="006D2162" w14:paraId="2D378F54" w14:textId="0B79E980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9A2D9D" w:rsidR="009A2D9D">
        <w:rPr>
          <w:rFonts w:ascii="Century Gothic" w:hAnsi="Century Gothic"/>
          <w:b/>
          <w:bCs/>
          <w:color w:val="auto"/>
          <w:lang w:val="en-US"/>
        </w:rPr>
        <w:t>Idaho State University | Pocatello, ID</w:t>
      </w:r>
    </w:p>
    <w:p w:rsidR="009A2D9D" w:rsidRPr="009A2D9D" w:rsidP="009A2D9D" w14:paraId="54AAF658" w14:textId="7AA8285C">
      <w:pPr>
        <w:pStyle w:val="Cuerpo2"/>
        <w:rPr>
          <w:rFonts w:ascii="Century Gothic" w:hAnsi="Century Gothic"/>
          <w:lang w:val="en-GB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A2D9D">
        <w:rPr>
          <w:rFonts w:ascii="Century Gothic" w:hAnsi="Century Gothic"/>
          <w:lang w:val="en-GB"/>
        </w:rPr>
        <w:t>Doctor of Physical Therapy </w:t>
      </w:r>
      <w:r>
        <w:rPr>
          <w:rFonts w:ascii="Century Gothic" w:hAnsi="Century Gothic"/>
          <w:lang w:val="en-GB"/>
        </w:rPr>
        <w:t xml:space="preserve">- </w:t>
      </w:r>
      <w:r w:rsidRPr="009A2D9D">
        <w:rPr>
          <w:rFonts w:ascii="Century Gothic" w:hAnsi="Century Gothic"/>
          <w:lang w:val="en-GB"/>
        </w:rPr>
        <w:t>2013 – 2016 </w:t>
      </w:r>
    </w:p>
    <w:p w:rsidR="00CA1C2A" w:rsidRPr="006D2162" w14:paraId="47825D0F" w14:textId="3DB96017">
      <w:pPr>
        <w:pStyle w:val="Cuerpo2"/>
        <w:rPr>
          <w:rStyle w:val="Gris"/>
          <w:rFonts w:ascii="Century Gothic" w:hAnsi="Century Gothic"/>
          <w:color w:val="auto"/>
        </w:rPr>
      </w:pPr>
    </w:p>
    <w:p w:rsidR="00CA1C2A" w:rsidRPr="006D2162" w14:paraId="6F38F697" w14:textId="77777777">
      <w:pPr>
        <w:pStyle w:val="Cuerpo2"/>
        <w:rPr>
          <w:rStyle w:val="Gris"/>
          <w:rFonts w:ascii="Century Gothic" w:hAnsi="Century Gothic"/>
          <w:color w:val="auto"/>
        </w:rPr>
      </w:pPr>
    </w:p>
    <w:p w:rsidR="00CA1C2A" w:rsidRPr="006D2162" w14:paraId="7758FF81" w14:textId="6D7244BB">
      <w:pPr>
        <w:pStyle w:val="Cuerpo2"/>
        <w:rPr>
          <w:rStyle w:val="Gris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A2D9D" w:rsidR="009A2D9D">
        <w:rPr>
          <w:rFonts w:ascii="Century Gothic" w:hAnsi="Century Gothic"/>
          <w:b/>
          <w:bCs/>
          <w:color w:val="auto"/>
          <w:lang w:val="en-US"/>
        </w:rPr>
        <w:t>Montana State University | Billings, MT</w:t>
      </w:r>
    </w:p>
    <w:p w:rsidR="00CA1C2A" w:rsidRPr="009A2D9D" w:rsidP="009A2D9D" w14:paraId="49535940" w14:textId="58DF39A1">
      <w:pPr>
        <w:pStyle w:val="Cuerpo2"/>
        <w:rPr>
          <w:rStyle w:val="Gris"/>
          <w:rFonts w:ascii="Century Gothic" w:hAnsi="Century Gothic"/>
          <w:color w:val="000000"/>
          <w:lang w:val="en-GB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9A2D9D" w:rsidR="009A2D9D">
        <w:rPr>
          <w:rFonts w:ascii="Century Gothic" w:hAnsi="Century Gothic"/>
          <w:lang w:val="en-GB"/>
        </w:rPr>
        <w:t>Bachelor’s degree of Physical Therapy</w:t>
      </w:r>
      <w:r w:rsidR="009A2D9D">
        <w:rPr>
          <w:rFonts w:ascii="Century Gothic" w:hAnsi="Century Gothic"/>
          <w:lang w:val="en-GB"/>
        </w:rPr>
        <w:t xml:space="preserve"> - </w:t>
      </w:r>
      <w:r w:rsidRPr="009A2D9D" w:rsidR="009A2D9D">
        <w:rPr>
          <w:rFonts w:ascii="Century Gothic" w:hAnsi="Century Gothic"/>
          <w:lang w:val="en-GB"/>
        </w:rPr>
        <w:t>2009 – 2013</w:t>
      </w:r>
    </w:p>
    <w:p w:rsidR="00CA1C2A" w:rsidRPr="006D2162" w14:paraId="1D93D2E7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B0EBBEA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9A2D9D" w:rsidRPr="009A2D9D" w:rsidP="009A2D9D" w14:paraId="4DFB3AF9" w14:textId="7273E10C">
      <w:pPr>
        <w:pStyle w:val="Cuerpo2"/>
        <w:ind w:left="2410" w:firstLine="0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Attention to detail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Verbal and written communication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Compassion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Optimism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Active listening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Patient assessment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Creating plan of care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Patient education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9A2D9D">
        <w:rPr>
          <w:rFonts w:ascii="Century Gothic" w:hAnsi="Century Gothic"/>
          <w:lang w:val="en-GB"/>
        </w:rPr>
        <w:t>Performing therapy interventions</w:t>
      </w:r>
    </w:p>
    <w:p w:rsidR="00827CEC" w:rsidRPr="009A2D9D" w:rsidP="00427FCE" w14:paraId="0F4BCB3D" w14:textId="6A679E54">
      <w:pPr>
        <w:pStyle w:val="Cuerpo2"/>
        <w:rPr>
          <w:rFonts w:ascii="Century Gothic" w:hAnsi="Century Gothic"/>
          <w:color w:val="auto"/>
          <w:lang w:val="en-US"/>
        </w:rPr>
      </w:pPr>
    </w:p>
    <w:p w:rsidR="009A2D9D" w:rsidP="00427FCE" w14:paraId="0ED6BB13" w14:textId="77777777">
      <w:pPr>
        <w:pStyle w:val="Cuerpo2"/>
        <w:rPr>
          <w:rStyle w:val="Ninguno"/>
          <w:rFonts w:ascii="Century Gothic" w:hAnsi="Century Gothic"/>
          <w:b/>
          <w:bCs/>
          <w:color w:val="auto"/>
          <w:lang w:val="de-DE"/>
        </w:rPr>
      </w:pPr>
      <w:r w:rsidRPr="006D2162">
        <w:rPr>
          <w:rFonts w:ascii="Century Gothic" w:hAnsi="Century Gothic"/>
          <w:color w:val="auto"/>
        </w:rPr>
        <w:tab/>
      </w:r>
      <w:r w:rsidRPr="009A2D9D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License</w:t>
      </w:r>
    </w:p>
    <w:p w:rsidR="00CA1C2A" w:rsidP="009A2D9D" w14:paraId="69C0A4B8" w14:textId="3C8604FB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9A2D9D">
        <w:rPr>
          <w:rFonts w:ascii="Century Gothic" w:hAnsi="Century Gothic"/>
          <w:color w:val="auto"/>
          <w:lang w:val="en-US"/>
        </w:rPr>
        <w:t>Licensed Physical Therapist – Montana Board of Physical Therapy Examiners #123456789</w:t>
      </w:r>
    </w:p>
    <w:p w:rsidR="009A2D9D" w:rsidP="009A2D9D" w14:paraId="7C79ED91" w14:textId="6C9BD274">
      <w:pPr>
        <w:pStyle w:val="Cuerpo2"/>
        <w:ind w:firstLine="10"/>
        <w:rPr>
          <w:rFonts w:ascii="Century Gothic" w:hAnsi="Century Gothic"/>
          <w:color w:val="auto"/>
          <w:lang w:val="en-US"/>
        </w:rPr>
      </w:pPr>
    </w:p>
    <w:p w:rsidR="009A2D9D" w:rsidP="009A2D9D" w14:paraId="30E592DE" w14:textId="16203D82">
      <w:pPr>
        <w:pStyle w:val="Cuerpo2"/>
        <w:ind w:firstLine="10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9A2D9D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Certifications</w:t>
      </w:r>
    </w:p>
    <w:p w:rsidR="009A2D9D" w:rsidRPr="009A2D9D" w:rsidP="009A2D9D" w14:paraId="6DE46E54" w14:textId="2AA01BE6">
      <w:pPr>
        <w:pStyle w:val="Cuerpo2"/>
        <w:ind w:firstLine="10"/>
        <w:rPr>
          <w:rFonts w:ascii="Century Gothic" w:hAnsi="Century Gothic"/>
          <w:lang w:val="en-GB"/>
        </w:rPr>
      </w:pPr>
      <w:r w:rsidRPr="009A2D9D">
        <w:rPr>
          <w:rFonts w:ascii="Century Gothic" w:hAnsi="Century Gothic"/>
          <w:lang w:val="en-GB"/>
        </w:rPr>
        <w:t>First Aid &amp; CPR Certified – American Heart Association</w:t>
      </w:r>
    </w:p>
    <w:sectPr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62A4C"/>
    <w:multiLevelType w:val="multilevel"/>
    <w:tmpl w:val="AD30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4E76E3"/>
    <w:multiLevelType w:val="multilevel"/>
    <w:tmpl w:val="6330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938C0"/>
    <w:multiLevelType w:val="multilevel"/>
    <w:tmpl w:val="BF4A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47B5C"/>
    <w:multiLevelType w:val="multilevel"/>
    <w:tmpl w:val="7D3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62661">
    <w:abstractNumId w:val="2"/>
  </w:num>
  <w:num w:numId="2" w16cid:durableId="2056808138">
    <w:abstractNumId w:val="1"/>
  </w:num>
  <w:num w:numId="3" w16cid:durableId="321128749">
    <w:abstractNumId w:val="3"/>
  </w:num>
  <w:num w:numId="4" w16cid:durableId="1221788249">
    <w:abstractNumId w:val="5"/>
  </w:num>
  <w:num w:numId="5" w16cid:durableId="941378988">
    <w:abstractNumId w:val="4"/>
  </w:num>
  <w:num w:numId="6" w16cid:durableId="203032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E2657"/>
    <w:rsid w:val="002E2A06"/>
    <w:rsid w:val="003179AD"/>
    <w:rsid w:val="00427FCE"/>
    <w:rsid w:val="006031D6"/>
    <w:rsid w:val="006D2162"/>
    <w:rsid w:val="00827CEC"/>
    <w:rsid w:val="009507E3"/>
    <w:rsid w:val="00950831"/>
    <w:rsid w:val="009A2D9D"/>
    <w:rsid w:val="00A0353E"/>
    <w:rsid w:val="00BD0CA3"/>
    <w:rsid w:val="00C216F3"/>
    <w:rsid w:val="00CA1C2A"/>
    <w:rsid w:val="00CF256F"/>
    <w:rsid w:val="00D037B1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2D9D"/>
  </w:style>
  <w:style w:type="paragraph" w:styleId="Header">
    <w:name w:val="header"/>
    <w:basedOn w:val="Normal"/>
    <w:link w:val="HeaderChar"/>
    <w:uiPriority w:val="99"/>
    <w:unhideWhenUsed/>
    <w:rsid w:val="009A2D9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A2D9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ma.payne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2022-10-19T06:25:00Z</dcterms:created>
  <dcterms:modified xsi:type="dcterms:W3CDTF">2022-10-19T06:25:00Z</dcterms:modified>
</cp:coreProperties>
</file>